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FD3BA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34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C265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373954">
              <w:rPr>
                <w:rFonts w:ascii="Times New Roman" w:hAnsi="Times New Roman"/>
                <w:sz w:val="28"/>
                <w:szCs w:val="28"/>
                <w:lang w:val="uk-UA"/>
              </w:rPr>
              <w:t>1338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>№1207/7,  31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>07.07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D3BA5" w:rsidRDefault="00A62F6A" w:rsidP="00FD3B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проекту землеустрою щодо відведення</w:t>
      </w:r>
    </w:p>
    <w:p w:rsidR="00A62F6A" w:rsidRPr="004A578C" w:rsidRDefault="000508EF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 оренду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>1207/7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 xml:space="preserve"> 31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>від 07.07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в оренду гр. </w:t>
      </w:r>
      <w:proofErr w:type="spellStart"/>
      <w:r w:rsidR="0062087F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Шлинчака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В.В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2087F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№1207/7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31 сесії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від 07.07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в оренду гр. </w:t>
      </w:r>
      <w:proofErr w:type="spellStart"/>
      <w:r w:rsidR="0062087F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A62F6A" w:rsidRDefault="0062087F" w:rsidP="0062087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в п. 1 та п. 2 рішення,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яко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 замість слів «для сінокосіння» слід читати «для сінокосіння і випасання худоби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 за рахунок земель водного фонду» слід читати «за рахунок земель сільськогосподарського призначення»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5AC7" w:rsidRDefault="0062087F" w:rsidP="00AC5AC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5AC7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в п. 4 рішення, в якому замість </w:t>
      </w:r>
      <w:r w:rsidR="00AC5AC7" w:rsidRPr="00AC5AC7">
        <w:rPr>
          <w:rFonts w:ascii="Times New Roman" w:hAnsi="Times New Roman" w:cs="Times New Roman"/>
          <w:sz w:val="28"/>
          <w:szCs w:val="28"/>
          <w:lang w:val="uk-UA"/>
        </w:rPr>
        <w:t>слів «1 350 393,52грн» слід читати «</w:t>
      </w:r>
      <w:r w:rsidR="0013712B">
        <w:rPr>
          <w:rFonts w:ascii="Times New Roman" w:hAnsi="Times New Roman" w:cs="Times New Roman"/>
          <w:sz w:val="28"/>
          <w:szCs w:val="28"/>
          <w:lang w:val="uk-UA"/>
        </w:rPr>
        <w:t>4 590,55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AC5AC7" w:rsidRPr="00AC5AC7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AC5AC7" w:rsidRPr="00AC5AC7" w:rsidRDefault="00AC5AC7" w:rsidP="00AC5AC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зміни в п.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рішення, в якому замість слів «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162 047,22</w:t>
      </w:r>
      <w:r>
        <w:rPr>
          <w:rFonts w:ascii="Times New Roman" w:hAnsi="Times New Roman" w:cs="Times New Roman"/>
          <w:sz w:val="28"/>
          <w:szCs w:val="28"/>
          <w:lang w:val="uk-UA"/>
        </w:rPr>
        <w:t>грн» слід читати «</w:t>
      </w:r>
      <w:r w:rsidR="0013712B">
        <w:rPr>
          <w:rFonts w:ascii="Times New Roman" w:hAnsi="Times New Roman" w:cs="Times New Roman"/>
          <w:sz w:val="28"/>
          <w:szCs w:val="28"/>
          <w:lang w:val="uk-UA"/>
        </w:rPr>
        <w:t>550,87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грн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E1181" w:rsidRDefault="00AE1181" w:rsidP="00AE118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</w:t>
      </w:r>
      <w:r w:rsidR="00D337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74339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Катерина КОСТЮК</w:t>
      </w:r>
    </w:p>
    <w:p w:rsidR="004652EE" w:rsidRPr="0009469E" w:rsidRDefault="004652EE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C3353"/>
    <w:rsid w:val="000C4AD3"/>
    <w:rsid w:val="000C5BDC"/>
    <w:rsid w:val="00112799"/>
    <w:rsid w:val="0013712B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B1DA0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A644C"/>
    <w:rsid w:val="00D21E2D"/>
    <w:rsid w:val="00D33790"/>
    <w:rsid w:val="00D415EB"/>
    <w:rsid w:val="00D600F5"/>
    <w:rsid w:val="00D66F47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2023-10-10T13:53:00Z</cp:lastPrinted>
  <dcterms:created xsi:type="dcterms:W3CDTF">2021-07-14T09:14:00Z</dcterms:created>
  <dcterms:modified xsi:type="dcterms:W3CDTF">2023-10-12T06:27:00Z</dcterms:modified>
</cp:coreProperties>
</file>